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AA" w:rsidRDefault="00EC14AA" w:rsidP="00EC14AA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2DBDB" w:themeFill="accent2" w:themeFillTint="33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2DBDB" w:themeFill="accent2" w:themeFillTint="33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F2DBDB" w:themeFill="accent2" w:themeFillTint="33"/>
        </w:rPr>
        <w:t xml:space="preserve"> 8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F2DBDB" w:themeFill="accent2" w:themeFillTint="33"/>
        </w:rPr>
        <w:t>.3.2026</w:t>
      </w:r>
    </w:p>
    <w:p w:rsidR="00EC14AA" w:rsidRDefault="00EC14AA" w:rsidP="00EC14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EC14AA" w:rsidTr="00EC14AA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EC14AA" w:rsidTr="00EC14AA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EC14AA" w:rsidTr="00EC14A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AA" w:rsidRDefault="009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rekolekčná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ECC">
              <w:rPr>
                <w:rFonts w:ascii="Times New Roman" w:hAnsi="Times New Roman" w:cs="Times New Roman"/>
                <w:sz w:val="24"/>
                <w:szCs w:val="24"/>
              </w:rPr>
              <w:t xml:space="preserve">svätá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omša </w:t>
            </w:r>
            <w:r w:rsidR="00EC14AA">
              <w:rPr>
                <w:rFonts w:ascii="Times New Roman" w:hAnsi="Times New Roman" w:cs="Times New Roman"/>
                <w:sz w:val="24"/>
                <w:szCs w:val="24"/>
              </w:rPr>
              <w:t>na úmysel Ordinára</w:t>
            </w:r>
          </w:p>
        </w:tc>
      </w:tr>
      <w:tr w:rsidR="00EC14AA" w:rsidTr="00EC14A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UTO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AA" w:rsidRDefault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Cyrila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Macháča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rodičov, súrodencov a ostatnú rodinu (159)</w:t>
            </w:r>
          </w:p>
        </w:tc>
      </w:tr>
      <w:tr w:rsidR="00EC14AA" w:rsidTr="00EC14A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Michala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Pekaroviča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(385)</w:t>
            </w:r>
          </w:p>
        </w:tc>
      </w:tr>
      <w:tr w:rsidR="00EC14AA" w:rsidTr="00EC14A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zdravie a BP pre celú rodinu (304)</w:t>
            </w:r>
          </w:p>
        </w:tc>
      </w:tr>
      <w:tr w:rsidR="00EC14AA" w:rsidTr="00EC14A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zdravie a BP pre celú rodinu (234)</w:t>
            </w:r>
          </w:p>
        </w:tc>
      </w:tr>
      <w:tr w:rsidR="00EC14AA" w:rsidTr="00EC14AA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</w:t>
            </w:r>
            <w:r w:rsidR="00EC14A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rodinu Alexandra a Márie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Ondreičkových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EC14AA" w:rsidTr="00EC14AA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14AA" w:rsidRDefault="00EC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  <w:p w:rsidR="00BB7C6F" w:rsidRDefault="00BB7C6F" w:rsidP="00BB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Imricha a Emíliu Rajtárových, rod. o OS, dcéru Máriu (290)</w:t>
            </w:r>
          </w:p>
        </w:tc>
      </w:tr>
    </w:tbl>
    <w:p w:rsidR="00EC14AA" w:rsidRDefault="00EC14AA" w:rsidP="00EC14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EC14AA" w:rsidTr="00EC14AA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49E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EC14AA" w:rsidTr="00EC14AA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AA" w:rsidRDefault="00EC14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EC14AA" w:rsidTr="00EC14A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UTO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</w:t>
            </w:r>
            <w:r w:rsidR="00EC14AA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AA" w:rsidRDefault="004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++ rod. a st. rod.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Pekarovičových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Galbavých, Martinu a Jána (139)</w:t>
            </w:r>
          </w:p>
        </w:tc>
      </w:tr>
      <w:tr w:rsidR="004C6A26" w:rsidTr="00EC14A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6" w:rsidRPr="00BB7C6F" w:rsidRDefault="004C6A26" w:rsidP="004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6F">
              <w:rPr>
                <w:rFonts w:ascii="Times New Roman" w:hAnsi="Times New Roman" w:cs="Times New Roman"/>
                <w:sz w:val="24"/>
                <w:szCs w:val="24"/>
              </w:rPr>
              <w:t>za + Jána, Zuzanu, Antóniu a rodičov z OS (178)</w:t>
            </w:r>
          </w:p>
        </w:tc>
      </w:tr>
      <w:tr w:rsidR="004C6A26" w:rsidTr="00EC14A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Default="004C6A26" w:rsidP="004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Jozefa a Františku Galbavých a starých rodičov z OS (258)</w:t>
            </w:r>
          </w:p>
        </w:tc>
      </w:tr>
      <w:tr w:rsidR="004C6A26" w:rsidTr="004C6A2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Default="004C6A26" w:rsidP="004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++ rod. Jána, Máriu, Jozefa, Antóniu, st. rod. z OS a Teréziu (411)</w:t>
            </w:r>
          </w:p>
        </w:tc>
      </w:tr>
      <w:tr w:rsidR="004C6A26" w:rsidTr="00EC14A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26" w:rsidRPr="004C6A26" w:rsidRDefault="00CA7ECC" w:rsidP="004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Jána a Jozefínu (378)</w:t>
            </w:r>
          </w:p>
        </w:tc>
      </w:tr>
      <w:tr w:rsidR="004C6A26" w:rsidTr="00EC14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C6A26" w:rsidRDefault="004C6A26" w:rsidP="004C6A26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C6A26" w:rsidRDefault="00CA7ECC" w:rsidP="004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Poďakovanie za zdravie a Božie milosti (224)</w:t>
            </w:r>
          </w:p>
        </w:tc>
      </w:tr>
    </w:tbl>
    <w:p w:rsidR="00EC14AA" w:rsidRDefault="00EC14AA" w:rsidP="00EC14A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21E2" w:rsidRPr="00EF3BCF" w:rsidRDefault="00CA7ECC" w:rsidP="00BB7C6F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Pondelok /9.3/</w:t>
      </w:r>
      <w:r w:rsidR="00EC14AA" w:rsidRPr="00EF3BCF">
        <w:rPr>
          <w:rFonts w:ascii="Times New Roman" w:hAnsi="Times New Roman" w:cs="Times New Roman"/>
          <w:b/>
          <w:sz w:val="29"/>
          <w:szCs w:val="29"/>
        </w:rPr>
        <w:t xml:space="preserve"> bude rekolekcia kňazov piešťanského dekanátu v Borovciach. </w:t>
      </w:r>
      <w:r w:rsidR="00EC14AA" w:rsidRPr="00EF3BCF">
        <w:rPr>
          <w:rFonts w:ascii="Times New Roman" w:hAnsi="Times New Roman" w:cs="Times New Roman"/>
          <w:sz w:val="29"/>
          <w:szCs w:val="29"/>
        </w:rPr>
        <w:t xml:space="preserve">Všetkých pozývame na svätú omšu v Kostole sv. Vavrinca o 9:30 hod. </w:t>
      </w:r>
      <w:r w:rsidR="00BB7C6F" w:rsidRPr="00EF3BCF">
        <w:rPr>
          <w:rFonts w:ascii="Times New Roman" w:hAnsi="Times New Roman" w:cs="Times New Roman"/>
          <w:b/>
          <w:sz w:val="29"/>
          <w:szCs w:val="29"/>
        </w:rPr>
        <w:t xml:space="preserve">Utorok /10.3./ sa začína Deviatnik k sv. Jozefovi. </w:t>
      </w:r>
      <w:r w:rsidR="00BB7C6F" w:rsidRPr="00EF3BCF">
        <w:rPr>
          <w:rFonts w:ascii="Times New Roman" w:hAnsi="Times New Roman" w:cs="Times New Roman"/>
          <w:sz w:val="29"/>
          <w:szCs w:val="29"/>
        </w:rPr>
        <w:t xml:space="preserve">Budeme sa ho modliť denne v kostole pred svätou omšou. Do pripraveného košíka (vzadu na stolíku) môžete </w:t>
      </w:r>
      <w:r>
        <w:rPr>
          <w:rFonts w:ascii="Times New Roman" w:hAnsi="Times New Roman" w:cs="Times New Roman"/>
          <w:sz w:val="29"/>
          <w:szCs w:val="29"/>
        </w:rPr>
        <w:t xml:space="preserve">denne </w:t>
      </w:r>
      <w:r w:rsidR="00BB7C6F" w:rsidRPr="00EF3BCF">
        <w:rPr>
          <w:rFonts w:ascii="Times New Roman" w:hAnsi="Times New Roman" w:cs="Times New Roman"/>
          <w:sz w:val="29"/>
          <w:szCs w:val="29"/>
        </w:rPr>
        <w:t>vkladať svoje prosby a úmysly</w:t>
      </w:r>
      <w:r>
        <w:rPr>
          <w:rFonts w:ascii="Times New Roman" w:hAnsi="Times New Roman" w:cs="Times New Roman"/>
          <w:sz w:val="29"/>
          <w:szCs w:val="29"/>
        </w:rPr>
        <w:t>, ktoré predložíme sv. Jozefovi</w:t>
      </w:r>
      <w:r w:rsidR="00BB7C6F" w:rsidRPr="00EF3BCF">
        <w:rPr>
          <w:rFonts w:ascii="Times New Roman" w:hAnsi="Times New Roman" w:cs="Times New Roman"/>
          <w:sz w:val="29"/>
          <w:szCs w:val="29"/>
        </w:rPr>
        <w:t xml:space="preserve">. </w:t>
      </w:r>
      <w:r w:rsidR="00BB7C6F" w:rsidRPr="00EF3BCF">
        <w:rPr>
          <w:rFonts w:ascii="Times New Roman" w:hAnsi="Times New Roman" w:cs="Times New Roman"/>
          <w:b/>
          <w:sz w:val="29"/>
          <w:szCs w:val="29"/>
        </w:rPr>
        <w:t xml:space="preserve">Deti, ktoré sa pripravujú na Prvé sväté prijímanie majú nácvik piesní </w:t>
      </w:r>
      <w:r w:rsidR="00BB7C6F" w:rsidRPr="00EF3BCF">
        <w:rPr>
          <w:rFonts w:ascii="Times New Roman" w:hAnsi="Times New Roman" w:cs="Times New Roman"/>
          <w:sz w:val="29"/>
          <w:szCs w:val="29"/>
        </w:rPr>
        <w:t xml:space="preserve">s pani organistkou utorok /10.3./ o 17:00 hod. Účasť povinná. </w:t>
      </w:r>
      <w:r w:rsidR="00EC14AA" w:rsidRPr="00EF3BCF">
        <w:rPr>
          <w:rFonts w:ascii="Times New Roman" w:hAnsi="Times New Roman" w:cs="Times New Roman"/>
          <w:b/>
          <w:sz w:val="29"/>
          <w:szCs w:val="29"/>
        </w:rPr>
        <w:t>Pomôžte Pánu Ježišovi niesť kríž</w:t>
      </w:r>
      <w:r w:rsidR="00EC14AA" w:rsidRPr="00EF3BCF">
        <w:rPr>
          <w:rFonts w:ascii="Times New Roman" w:hAnsi="Times New Roman" w:cs="Times New Roman"/>
          <w:sz w:val="29"/>
          <w:szCs w:val="29"/>
        </w:rPr>
        <w:t xml:space="preserve"> – Trebatice – pôstna aktivita pre deti.</w:t>
      </w:r>
      <w:r w:rsidR="00BB7C6F" w:rsidRPr="00EF3BCF">
        <w:rPr>
          <w:rFonts w:ascii="Times New Roman" w:hAnsi="Times New Roman" w:cs="Times New Roman"/>
          <w:sz w:val="29"/>
          <w:szCs w:val="29"/>
        </w:rPr>
        <w:t xml:space="preserve"> </w:t>
      </w:r>
      <w:r w:rsidR="00BB7C6F" w:rsidRPr="00EF3BCF">
        <w:rPr>
          <w:rFonts w:ascii="Times New Roman" w:hAnsi="Times New Roman" w:cs="Times New Roman"/>
          <w:b/>
          <w:sz w:val="29"/>
          <w:szCs w:val="29"/>
        </w:rPr>
        <w:t xml:space="preserve">V piatok a nedeľu pred svätou omšou </w:t>
      </w:r>
      <w:r w:rsidR="00BB7C6F" w:rsidRPr="00EF3BCF">
        <w:rPr>
          <w:rFonts w:ascii="Times New Roman" w:hAnsi="Times New Roman" w:cs="Times New Roman"/>
          <w:sz w:val="29"/>
          <w:szCs w:val="29"/>
        </w:rPr>
        <w:t xml:space="preserve">býva pobožnosť krížovej cesty. </w:t>
      </w:r>
      <w:r w:rsidR="00EC14AA" w:rsidRPr="00EF3BCF">
        <w:rPr>
          <w:rFonts w:ascii="Times New Roman" w:hAnsi="Times New Roman" w:cs="Times New Roman"/>
          <w:b/>
          <w:sz w:val="29"/>
          <w:szCs w:val="29"/>
        </w:rPr>
        <w:t xml:space="preserve">Upratovanie v kostole v Trebaticiach </w:t>
      </w:r>
      <w:r w:rsidR="00EC14AA" w:rsidRPr="00EF3BCF">
        <w:rPr>
          <w:rFonts w:ascii="Times New Roman" w:hAnsi="Times New Roman" w:cs="Times New Roman"/>
          <w:sz w:val="29"/>
          <w:szCs w:val="29"/>
        </w:rPr>
        <w:t xml:space="preserve">bude </w:t>
      </w:r>
      <w:r w:rsidR="00EC14AA" w:rsidRPr="00EF3BCF">
        <w:rPr>
          <w:rFonts w:ascii="Times New Roman" w:hAnsi="Times New Roman" w:cs="Times New Roman"/>
          <w:b/>
          <w:sz w:val="29"/>
          <w:szCs w:val="29"/>
        </w:rPr>
        <w:t xml:space="preserve">v piatok po svätej omši /13.3./ </w:t>
      </w:r>
      <w:r w:rsidR="00EC14AA" w:rsidRPr="00EF3BCF">
        <w:rPr>
          <w:rFonts w:ascii="Times New Roman" w:hAnsi="Times New Roman" w:cs="Times New Roman"/>
          <w:sz w:val="29"/>
          <w:szCs w:val="29"/>
        </w:rPr>
        <w:t xml:space="preserve">od čísla domu 421 po 431. </w:t>
      </w:r>
      <w:r w:rsidRPr="00CA7ECC">
        <w:rPr>
          <w:rFonts w:ascii="Times New Roman" w:hAnsi="Times New Roman" w:cs="Times New Roman"/>
          <w:b/>
          <w:sz w:val="29"/>
          <w:szCs w:val="29"/>
        </w:rPr>
        <w:t xml:space="preserve">V sobotu /21.3./ pozývame ženy na stretnutie Pri studni </w:t>
      </w:r>
      <w:r>
        <w:rPr>
          <w:rFonts w:ascii="Times New Roman" w:hAnsi="Times New Roman" w:cs="Times New Roman"/>
          <w:sz w:val="29"/>
          <w:szCs w:val="29"/>
        </w:rPr>
        <w:t xml:space="preserve">v Kostole v Borovciach o 18:00 hod. </w:t>
      </w:r>
      <w:r w:rsidR="00055D8B" w:rsidRPr="00EF3BCF">
        <w:rPr>
          <w:rFonts w:ascii="Times New Roman" w:hAnsi="Times New Roman" w:cs="Times New Roman"/>
          <w:b/>
          <w:sz w:val="29"/>
          <w:szCs w:val="29"/>
        </w:rPr>
        <w:t>Všetkým ženám</w:t>
      </w:r>
      <w:r w:rsidR="00055D8B" w:rsidRPr="00EF3BCF">
        <w:rPr>
          <w:rFonts w:ascii="Times New Roman" w:hAnsi="Times New Roman" w:cs="Times New Roman"/>
          <w:sz w:val="29"/>
          <w:szCs w:val="29"/>
        </w:rPr>
        <w:t xml:space="preserve"> blahoželáme pri príležitosti MDŽ.</w:t>
      </w:r>
    </w:p>
    <w:sectPr w:rsidR="002B21E2" w:rsidRPr="00EF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66"/>
    <w:rsid w:val="00055D8B"/>
    <w:rsid w:val="001D3EF0"/>
    <w:rsid w:val="002B21E2"/>
    <w:rsid w:val="004C6A26"/>
    <w:rsid w:val="004E1A01"/>
    <w:rsid w:val="005D7266"/>
    <w:rsid w:val="009C5F34"/>
    <w:rsid w:val="00B662D6"/>
    <w:rsid w:val="00BB7C6F"/>
    <w:rsid w:val="00CA7ECC"/>
    <w:rsid w:val="00EC14AA"/>
    <w:rsid w:val="00E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4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C14AA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C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4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C14AA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EC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nost.borovce@ab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8</cp:revision>
  <cp:lastPrinted>2026-03-07T06:19:00Z</cp:lastPrinted>
  <dcterms:created xsi:type="dcterms:W3CDTF">2026-03-07T05:45:00Z</dcterms:created>
  <dcterms:modified xsi:type="dcterms:W3CDTF">2026-03-08T05:57:00Z</dcterms:modified>
</cp:coreProperties>
</file>